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46CF0" w:rsidR="006A5E5B" w:rsidRDefault="00917194" w14:paraId="8c67622" w14:textId="8c67622">
      <w:pPr>
        <w15:collapsed w:val="false"/>
      </w:pPr>
      <w:bookmarkStart w:name="_GoBack" w:id="0"/>
      <w:bookmarkEnd w:id="0"/>
      <w:r w:rsidRPr="00E46CF0">
        <w:t>REPUBLIKA HRVATSKA</w:t>
      </w:r>
    </w:p>
    <w:p w:rsidRPr="00E46CF0" w:rsidR="006921B7" w:rsidRDefault="00917194">
      <w:r w:rsidRPr="00E46CF0">
        <w:t>TRG</w:t>
      </w:r>
      <w:r w:rsidRPr="00E46CF0" w:rsidR="00471A6A">
        <w:t>O</w:t>
      </w:r>
      <w:r w:rsidRPr="00E46CF0">
        <w:t xml:space="preserve">VAČKI SUD U </w:t>
      </w:r>
      <w:r w:rsidRPr="00E46CF0" w:rsidR="00161DA9">
        <w:t>PAZINU</w:t>
      </w:r>
    </w:p>
    <w:p w:rsidR="006B0EE0" w:rsidP="00C95C34" w:rsidRDefault="006921B7">
      <w:pPr>
        <w:jc w:val="right"/>
      </w:pPr>
      <w:r w:rsidRPr="00E46CF0">
        <w:tab/>
      </w:r>
      <w:r w:rsidRPr="00E46CF0">
        <w:tab/>
        <w:t xml:space="preserve">                                   Po</w:t>
      </w:r>
      <w:r w:rsidRPr="00E46CF0" w:rsidR="00437A6F">
        <w:t>sl.</w:t>
      </w:r>
      <w:r w:rsidRPr="00E46CF0" w:rsidR="00917194">
        <w:t xml:space="preserve"> br</w:t>
      </w:r>
      <w:r w:rsidR="001409EC">
        <w:t>oj: 4</w:t>
      </w:r>
      <w:r w:rsidRPr="00E46CF0" w:rsidR="00917194">
        <w:t xml:space="preserve"> </w:t>
      </w:r>
      <w:r w:rsidRPr="00E46CF0">
        <w:t>St-</w:t>
      </w:r>
      <w:r w:rsidR="003B5F99">
        <w:t>503/2016-119</w:t>
      </w:r>
    </w:p>
    <w:p w:rsidR="00C95C34" w:rsidP="00C95C34" w:rsidRDefault="00C95C34">
      <w:pPr>
        <w:jc w:val="right"/>
        <w:rPr>
          <w:b/>
        </w:rPr>
      </w:pPr>
    </w:p>
    <w:p w:rsidR="006B0EE0" w:rsidP="00917194" w:rsidRDefault="006B0EE0">
      <w:pPr>
        <w:jc w:val="center"/>
        <w:rPr>
          <w:b/>
        </w:rPr>
      </w:pPr>
    </w:p>
    <w:p w:rsidR="00917194" w:rsidP="00917194" w:rsidRDefault="00917194">
      <w:pPr>
        <w:jc w:val="center"/>
        <w:rPr>
          <w:b/>
        </w:rPr>
      </w:pPr>
      <w:r>
        <w:rPr>
          <w:b/>
        </w:rPr>
        <w:t>ZAPISNIK</w:t>
      </w:r>
    </w:p>
    <w:p w:rsidR="00917194" w:rsidP="00917194" w:rsidRDefault="006E4C3C">
      <w:pPr>
        <w:jc w:val="center"/>
        <w:rPr>
          <w:b/>
        </w:rPr>
      </w:pPr>
      <w:r>
        <w:rPr>
          <w:b/>
        </w:rPr>
        <w:t xml:space="preserve">radi utvrđivanja vrijednosti nekretnine </w:t>
      </w:r>
    </w:p>
    <w:p w:rsidR="006B0EE0" w:rsidP="00D93E7C" w:rsidRDefault="006B0EE0">
      <w:pPr>
        <w:rPr>
          <w:b/>
        </w:rPr>
      </w:pPr>
    </w:p>
    <w:p w:rsidR="00917194" w:rsidP="00917194" w:rsidRDefault="007C6736">
      <w:pPr>
        <w:jc w:val="center"/>
      </w:pPr>
      <w:r>
        <w:t>o</w:t>
      </w:r>
      <w:r w:rsidR="00250C34">
        <w:t>držan</w:t>
      </w:r>
      <w:r w:rsidR="00210981">
        <w:t>a</w:t>
      </w:r>
      <w:r w:rsidR="00917194">
        <w:t xml:space="preserve"> dana </w:t>
      </w:r>
      <w:r w:rsidR="003B5F99">
        <w:t>7</w:t>
      </w:r>
      <w:r w:rsidR="00EF765B">
        <w:t xml:space="preserve">. </w:t>
      </w:r>
      <w:r w:rsidR="003B5F99">
        <w:t>prosinca</w:t>
      </w:r>
      <w:r w:rsidR="00EF765B">
        <w:t xml:space="preserve"> 20</w:t>
      </w:r>
      <w:r w:rsidR="003B5F99">
        <w:t>20</w:t>
      </w:r>
      <w:r w:rsidR="006921B7">
        <w:t xml:space="preserve">. </w:t>
      </w:r>
      <w:r w:rsidR="00917194">
        <w:t>godine</w:t>
      </w:r>
      <w:r w:rsidR="001409EC">
        <w:t xml:space="preserve"> u </w:t>
      </w:r>
      <w:r w:rsidR="003B5F99">
        <w:t>13:00</w:t>
      </w:r>
      <w:r w:rsidR="001409EC">
        <w:t xml:space="preserve"> sati</w:t>
      </w:r>
      <w:r w:rsidR="00917194">
        <w:t xml:space="preserve"> na Trgovačkom sudu u </w:t>
      </w:r>
      <w:r w:rsidR="006921B7">
        <w:t xml:space="preserve">Pazinu, </w:t>
      </w:r>
    </w:p>
    <w:p w:rsidR="00917194" w:rsidP="00917194" w:rsidRDefault="00917194">
      <w:pPr>
        <w:jc w:val="center"/>
      </w:pPr>
      <w:r>
        <w:t xml:space="preserve">u stečajnom postupku nad stečajnim dužnikom </w:t>
      </w:r>
    </w:p>
    <w:p w:rsidR="00EF765B" w:rsidP="00917194" w:rsidRDefault="003B5F99">
      <w:pPr>
        <w:jc w:val="center"/>
        <w:rPr>
          <w:b/>
        </w:rPr>
      </w:pPr>
      <w:r w:rsidRPr="003B5F99">
        <w:rPr>
          <w:b/>
        </w:rPr>
        <w:t>CAPPELLOTTO d.o.o. "u stečaju" Karojba, Motovunski Novaki 25a, OIB: 37901633208,</w:t>
      </w:r>
    </w:p>
    <w:p w:rsidR="00EF765B" w:rsidP="00917194" w:rsidRDefault="00EF765B">
      <w:pPr>
        <w:jc w:val="center"/>
        <w:rPr>
          <w:b/>
        </w:rPr>
      </w:pPr>
    </w:p>
    <w:p w:rsidR="00917194" w:rsidP="00917194" w:rsidRDefault="009C654A">
      <w:pPr>
        <w:jc w:val="both"/>
      </w:pPr>
      <w:r>
        <w:t xml:space="preserve">STEČAJNA SUTKINJA: </w:t>
      </w:r>
      <w:r w:rsidR="001409EC">
        <w:t>Tijana Licul</w:t>
      </w:r>
    </w:p>
    <w:p w:rsidR="00917194" w:rsidP="00917194" w:rsidRDefault="009C654A">
      <w:pPr>
        <w:jc w:val="both"/>
      </w:pPr>
      <w:r>
        <w:t xml:space="preserve">ZAPISNIČARKA: </w:t>
      </w:r>
      <w:r w:rsidR="001409EC">
        <w:t>Sanja Prodan</w:t>
      </w:r>
    </w:p>
    <w:p w:rsidR="006921B7" w:rsidP="00917194" w:rsidRDefault="006921B7">
      <w:pPr>
        <w:jc w:val="both"/>
      </w:pPr>
    </w:p>
    <w:p w:rsidR="00917194" w:rsidP="00917194" w:rsidRDefault="009C654A">
      <w:pPr>
        <w:jc w:val="both"/>
      </w:pPr>
      <w:r>
        <w:t xml:space="preserve">STEČAJNI UPRAVITELJ: </w:t>
      </w:r>
      <w:r w:rsidR="003B5F99">
        <w:t>Štefan Rola</w:t>
      </w:r>
    </w:p>
    <w:p w:rsidR="009C654A" w:rsidP="00917194" w:rsidRDefault="009C654A">
      <w:pPr>
        <w:jc w:val="both"/>
      </w:pPr>
    </w:p>
    <w:p w:rsidR="00917194" w:rsidP="00917194" w:rsidRDefault="00917194">
      <w:pPr>
        <w:jc w:val="both"/>
      </w:pPr>
    </w:p>
    <w:p w:rsidR="006B0EE0" w:rsidP="00917194" w:rsidRDefault="001226A0">
      <w:pPr>
        <w:jc w:val="center"/>
      </w:pPr>
      <w:r>
        <w:t xml:space="preserve">Početak u </w:t>
      </w:r>
      <w:r w:rsidR="00D752B7">
        <w:t>13</w:t>
      </w:r>
      <w:r w:rsidR="00C95C34">
        <w:t>,00</w:t>
      </w:r>
      <w:r w:rsidR="006921B7">
        <w:t xml:space="preserve"> sati</w:t>
      </w:r>
    </w:p>
    <w:p w:rsidR="00D752B7" w:rsidP="00917194" w:rsidRDefault="00D752B7">
      <w:pPr>
        <w:jc w:val="center"/>
      </w:pPr>
    </w:p>
    <w:p w:rsidR="00D752B7" w:rsidP="00917194" w:rsidRDefault="00D752B7">
      <w:pPr>
        <w:jc w:val="center"/>
      </w:pPr>
    </w:p>
    <w:p w:rsidR="004A7A09" w:rsidP="004A7A09" w:rsidRDefault="00837522">
      <w:pPr>
        <w:jc w:val="both"/>
      </w:pPr>
      <w:r>
        <w:tab/>
      </w:r>
      <w:r w:rsidR="00D752B7">
        <w:t xml:space="preserve">Utvrđuje se da su pristupili: </w:t>
      </w:r>
    </w:p>
    <w:p w:rsidR="006E4C3C" w:rsidP="004A7A09" w:rsidRDefault="006E4C3C">
      <w:pPr>
        <w:jc w:val="both"/>
      </w:pPr>
    </w:p>
    <w:p w:rsidR="006E4C3C" w:rsidP="004A7A09" w:rsidRDefault="006E4C3C">
      <w:pPr>
        <w:jc w:val="both"/>
        <w:rPr>
          <w:color w:val="000000" w:themeColor="text1"/>
        </w:rPr>
      </w:pPr>
      <w:r>
        <w:t xml:space="preserve">- </w:t>
      </w:r>
      <w:r>
        <w:rPr>
          <w:color w:val="000000" w:themeColor="text1"/>
        </w:rPr>
        <w:t xml:space="preserve">vjerovnik Mirko Kapeloto, osobno </w:t>
      </w:r>
    </w:p>
    <w:p w:rsidR="006E4C3C" w:rsidP="004A7A09" w:rsidRDefault="006E4C3C">
      <w:pPr>
        <w:jc w:val="both"/>
      </w:pPr>
      <w:r>
        <w:rPr>
          <w:color w:val="000000" w:themeColor="text1"/>
        </w:rPr>
        <w:t xml:space="preserve">- za razlučnog vjerovnika HETA ASSET RESOLUTION AG –Monika Rakitnjača, odvj. vj. u OD Mamić, Perić i dr. </w:t>
      </w:r>
    </w:p>
    <w:p w:rsidR="00D752B7" w:rsidP="004A7A09" w:rsidRDefault="00D752B7">
      <w:pPr>
        <w:jc w:val="both"/>
      </w:pPr>
      <w:r>
        <w:t xml:space="preserve">- za vjerovnika ADDIKO BANK d.d. – </w:t>
      </w:r>
      <w:r w:rsidR="006E4C3C">
        <w:t xml:space="preserve">Nikola Uzor, odvj. vj. kod Mateja Zubovića. </w:t>
      </w:r>
    </w:p>
    <w:p w:rsidR="00D752B7" w:rsidP="004A7A09" w:rsidRDefault="00D752B7">
      <w:pPr>
        <w:jc w:val="both"/>
      </w:pPr>
      <w:r>
        <w:t>- za vjerovnika INA-INDUSTRIJA NAFTE d.d. – pun. Siniša Baričević</w:t>
      </w:r>
    </w:p>
    <w:p w:rsidR="00D752B7" w:rsidP="00D93E7C" w:rsidRDefault="00D752B7">
      <w:pPr>
        <w:pStyle w:val="Default"/>
        <w:jc w:val="both"/>
        <w:rPr>
          <w:color w:val="000000" w:themeColor="text1"/>
        </w:rPr>
      </w:pPr>
    </w:p>
    <w:p w:rsidR="00D752B7" w:rsidP="00D93E7C" w:rsidRDefault="006E4C3C">
      <w:pPr>
        <w:pStyle w:val="Default"/>
        <w:jc w:val="both"/>
        <w:rPr>
          <w:color w:val="000000" w:themeColor="text1"/>
        </w:rPr>
      </w:pPr>
      <w:r>
        <w:rPr>
          <w:color w:val="000000" w:themeColor="text1"/>
        </w:rPr>
        <w:tab/>
        <w:t xml:space="preserve">Stečajni upravitelj predlaže da se vrijednost nekretnina utvrdi prema nalazi i mišljenju vještaka Ante Matića i to u iznosu od 3.258.100,00 kn umanjenom za iznos od 177.500,00 kn, odnosno u iznosu od 3.080.600,00 kn koji iznos još treba uvećati za pdv od 25% tako da sveukupno procijenjena vrijednost iznosi 3.850.750,00 kn. </w:t>
      </w:r>
    </w:p>
    <w:p w:rsidR="006E4C3C" w:rsidP="00D93E7C" w:rsidRDefault="006E4C3C">
      <w:pPr>
        <w:pStyle w:val="Default"/>
        <w:jc w:val="both"/>
        <w:rPr>
          <w:color w:val="000000" w:themeColor="text1"/>
        </w:rPr>
      </w:pPr>
    </w:p>
    <w:p w:rsidR="006E4C3C" w:rsidP="00D93E7C" w:rsidRDefault="006E4C3C">
      <w:pPr>
        <w:pStyle w:val="Default"/>
        <w:jc w:val="both"/>
        <w:rPr>
          <w:color w:val="000000" w:themeColor="text1"/>
        </w:rPr>
      </w:pPr>
      <w:r>
        <w:rPr>
          <w:color w:val="000000" w:themeColor="text1"/>
        </w:rPr>
        <w:tab/>
        <w:t xml:space="preserve">Vjerovnik Mirko Kapeloto također je suglasan da se vrijednost nekretnine utvrdi sukladno prijedlogu vještaka Ante Matića, a sve kako je prethodno stečajni i predložio. na upit suda izjavljuje da je objekt izgrađen bez građ. dozvole jer u trenutku izgradnje nije bilo moguće dobiti građevinsku dozvolu međutim plan je bio da se objekt naknadno legalizira. Navodi da dužnik nije nikada dobio zbog tako izgrađenog objekta nekakvu kaznu ili nalog za uklanjanje tj. rušenje objekta. Na upit suda kako je objekt priključen na struju i vodi izjavljuje da je objekt ispunjavao nekakve urbanističke uvjete kada je to zatraženo a to je bilo otprilike 1994. godine. </w:t>
      </w:r>
    </w:p>
    <w:p w:rsidR="006E4C3C" w:rsidP="00D93E7C" w:rsidRDefault="006E4C3C">
      <w:pPr>
        <w:pStyle w:val="Default"/>
        <w:jc w:val="both"/>
        <w:rPr>
          <w:color w:val="000000" w:themeColor="text1"/>
        </w:rPr>
      </w:pPr>
    </w:p>
    <w:p w:rsidR="006E4C3C" w:rsidP="00D93E7C" w:rsidRDefault="006E4C3C">
      <w:pPr>
        <w:pStyle w:val="Default"/>
        <w:jc w:val="both"/>
        <w:rPr>
          <w:color w:val="000000" w:themeColor="text1"/>
        </w:rPr>
      </w:pPr>
      <w:r>
        <w:rPr>
          <w:color w:val="000000" w:themeColor="text1"/>
        </w:rPr>
        <w:tab/>
        <w:t>Vjerovnik HETA ASSET RESOLUTION AG suglasna je sa vrijednošću koj</w:t>
      </w:r>
      <w:r w:rsidR="00904336">
        <w:rPr>
          <w:color w:val="000000" w:themeColor="text1"/>
        </w:rPr>
        <w:t>a je utvrđena po vještaku Anti M</w:t>
      </w:r>
      <w:r>
        <w:rPr>
          <w:color w:val="000000" w:themeColor="text1"/>
        </w:rPr>
        <w:t>atiću i to u iznosu od 3.258.100,00 kn umanjenom za iznos od 177.500,00 kn, odnosno u iznosu od 3.080.600,00 kn koji iznos još treba uvećati za pdv od 25% tako da sveukupno procijenjena vrijednost iznosi 3.850.750,00 kn.</w:t>
      </w:r>
    </w:p>
    <w:p w:rsidR="00904336" w:rsidP="00D93E7C" w:rsidRDefault="00904336">
      <w:pPr>
        <w:pStyle w:val="Default"/>
        <w:jc w:val="both"/>
        <w:rPr>
          <w:color w:val="000000" w:themeColor="text1"/>
        </w:rPr>
      </w:pPr>
    </w:p>
    <w:p w:rsidR="00904336" w:rsidP="00D93E7C" w:rsidRDefault="00904336">
      <w:pPr>
        <w:pStyle w:val="Default"/>
        <w:jc w:val="both"/>
        <w:rPr>
          <w:color w:val="000000" w:themeColor="text1"/>
        </w:rPr>
      </w:pPr>
      <w:r>
        <w:rPr>
          <w:color w:val="000000" w:themeColor="text1"/>
        </w:rPr>
        <w:tab/>
        <w:t xml:space="preserve">Pun. vjerovnika ADDIKO ustraje kod iznesenog prigovora protiv nalaza vještaka u cijelosti i obzirom na jako veliku razliku u vrijednosti utvrđenoj po vještaku u stečajnom </w:t>
      </w:r>
      <w:r>
        <w:rPr>
          <w:color w:val="000000" w:themeColor="text1"/>
        </w:rPr>
        <w:lastRenderedPageBreak/>
        <w:t xml:space="preserve">postupku i vrijednosti utvrđenoj od strane banke, predlažemo da sud odredi utvrđenje vrijednosti nekretnine po drugome vještaku a trošak tog vještačenja će u cijelosti snositi banka. </w:t>
      </w:r>
    </w:p>
    <w:p w:rsidR="00904336" w:rsidP="00D93E7C" w:rsidRDefault="00904336">
      <w:pPr>
        <w:pStyle w:val="Default"/>
        <w:jc w:val="both"/>
        <w:rPr>
          <w:color w:val="000000" w:themeColor="text1"/>
        </w:rPr>
      </w:pPr>
    </w:p>
    <w:p w:rsidR="00904336" w:rsidP="00D93E7C" w:rsidRDefault="00904336">
      <w:pPr>
        <w:pStyle w:val="Default"/>
        <w:jc w:val="both"/>
        <w:rPr>
          <w:color w:val="000000" w:themeColor="text1"/>
        </w:rPr>
      </w:pPr>
      <w:r>
        <w:rPr>
          <w:color w:val="000000" w:themeColor="text1"/>
        </w:rPr>
        <w:tab/>
        <w:t xml:space="preserve">Pun. vjerovnika INA ostaje kod dosadašnjih navoda posebno se ističe da nije do kraja razjašnjena mogućnost legalizacije. Smatramo da je preuranjeno utvrditi vrijednost nekretnine kako je to predloženo po stečajnom upravitelju. </w:t>
      </w:r>
    </w:p>
    <w:p w:rsidRPr="00D752B7" w:rsidR="00D752B7" w:rsidP="00D93E7C" w:rsidRDefault="00D752B7">
      <w:pPr>
        <w:pStyle w:val="Default"/>
        <w:jc w:val="both"/>
        <w:rPr>
          <w:color w:val="000000" w:themeColor="text1"/>
        </w:rPr>
      </w:pPr>
    </w:p>
    <w:p w:rsidRPr="00D752B7" w:rsidR="00C95C34" w:rsidP="00D93E7C" w:rsidRDefault="00C95C34">
      <w:pPr>
        <w:pStyle w:val="Default"/>
        <w:jc w:val="both"/>
        <w:rPr>
          <w:color w:val="000000" w:themeColor="text1"/>
        </w:rPr>
      </w:pPr>
    </w:p>
    <w:p w:rsidRPr="00D752B7" w:rsidR="00FD6B87" w:rsidP="00771988" w:rsidRDefault="00D93E7C">
      <w:pPr>
        <w:pStyle w:val="Default"/>
        <w:jc w:val="both"/>
        <w:rPr>
          <w:color w:val="000000" w:themeColor="text1"/>
        </w:rPr>
      </w:pPr>
      <w:r w:rsidRPr="00D752B7">
        <w:rPr>
          <w:color w:val="000000" w:themeColor="text1"/>
        </w:rPr>
        <w:tab/>
      </w:r>
      <w:r w:rsidRPr="00D752B7" w:rsidR="00FD6B87">
        <w:rPr>
          <w:color w:val="000000" w:themeColor="text1"/>
        </w:rPr>
        <w:t xml:space="preserve">Sudac </w:t>
      </w:r>
    </w:p>
    <w:p w:rsidRPr="00D752B7" w:rsidR="00FD6B87" w:rsidP="00EF765B" w:rsidRDefault="00FD6B87">
      <w:pPr>
        <w:pStyle w:val="Default"/>
        <w:rPr>
          <w:color w:val="000000" w:themeColor="text1"/>
        </w:rPr>
      </w:pPr>
    </w:p>
    <w:p w:rsidRPr="00D752B7" w:rsidR="00FD6B87" w:rsidP="00FD6B87" w:rsidRDefault="00FD6B87">
      <w:pPr>
        <w:pStyle w:val="Default"/>
        <w:jc w:val="center"/>
        <w:rPr>
          <w:color w:val="000000" w:themeColor="text1"/>
        </w:rPr>
      </w:pPr>
      <w:r w:rsidRPr="00D752B7">
        <w:rPr>
          <w:color w:val="000000" w:themeColor="text1"/>
        </w:rPr>
        <w:t>rješava</w:t>
      </w:r>
    </w:p>
    <w:p w:rsidRPr="003B5F99" w:rsidR="00C95C34" w:rsidP="00EF765B" w:rsidRDefault="00C95C34">
      <w:pPr>
        <w:pStyle w:val="Default"/>
        <w:rPr>
          <w:color w:val="FF0000"/>
        </w:rPr>
      </w:pPr>
    </w:p>
    <w:p w:rsidR="0052318C" w:rsidP="00904336" w:rsidRDefault="00FD6B87">
      <w:pPr>
        <w:pStyle w:val="Default"/>
        <w:jc w:val="both"/>
        <w:rPr>
          <w:color w:val="auto"/>
        </w:rPr>
      </w:pPr>
      <w:r w:rsidRPr="003B5F99">
        <w:rPr>
          <w:color w:val="FF0000"/>
        </w:rPr>
        <w:tab/>
      </w:r>
      <w:r w:rsidR="00904336">
        <w:rPr>
          <w:color w:val="auto"/>
        </w:rPr>
        <w:t xml:space="preserve">Sukladno čl. 92 Ovršnog zakona sud utvrđuje vrijednost nekretnina koje su predmet prodaje i to k.č. 2150/2, 2150/3, 2052/6, 2052/7, 2150/1 k.o. Novaki Motovunski, koje se u stečajnom postupku prodaju kao cijelina, u iznosu od 3.080.600,00 kn uvećano za pdv 25% što u konačnici daje iznos od 3.850.750,00 kn. </w:t>
      </w:r>
    </w:p>
    <w:p w:rsidR="00904336" w:rsidP="00904336" w:rsidRDefault="00904336">
      <w:pPr>
        <w:pStyle w:val="Default"/>
        <w:jc w:val="both"/>
        <w:rPr>
          <w:color w:val="auto"/>
        </w:rPr>
      </w:pPr>
    </w:p>
    <w:p w:rsidR="00904336" w:rsidP="00904336" w:rsidRDefault="00904336">
      <w:pPr>
        <w:pStyle w:val="Default"/>
        <w:ind w:firstLine="708"/>
        <w:jc w:val="both"/>
        <w:rPr>
          <w:color w:val="auto"/>
        </w:rPr>
      </w:pPr>
      <w:r>
        <w:rPr>
          <w:color w:val="auto"/>
        </w:rPr>
        <w:t xml:space="preserve">Donijet će se zaključak o prodaji. </w:t>
      </w:r>
    </w:p>
    <w:p w:rsidR="0052318C" w:rsidP="00904336" w:rsidRDefault="0052318C">
      <w:pPr>
        <w:pStyle w:val="Default"/>
        <w:jc w:val="both"/>
        <w:rPr>
          <w:color w:val="auto"/>
        </w:rPr>
      </w:pPr>
    </w:p>
    <w:p w:rsidR="00EF765B" w:rsidP="00EF765B" w:rsidRDefault="00EF765B">
      <w:pPr>
        <w:pStyle w:val="Default"/>
      </w:pPr>
    </w:p>
    <w:p w:rsidR="00034DD1" w:rsidP="00542C34" w:rsidRDefault="00034DD1">
      <w:pPr>
        <w:jc w:val="center"/>
      </w:pPr>
      <w:r>
        <w:t xml:space="preserve">Dovršeno u </w:t>
      </w:r>
      <w:r w:rsidR="00904336">
        <w:t>13:15</w:t>
      </w:r>
      <w:r w:rsidR="004574BC">
        <w:t xml:space="preserve"> </w:t>
      </w:r>
      <w:r w:rsidR="005D0ECC">
        <w:t xml:space="preserve"> </w:t>
      </w:r>
      <w:r>
        <w:t>sati.</w:t>
      </w:r>
    </w:p>
    <w:p w:rsidR="00034DD1" w:rsidP="007546E3" w:rsidRDefault="00034DD1">
      <w:pPr>
        <w:ind w:firstLine="708"/>
        <w:jc w:val="both"/>
      </w:pPr>
    </w:p>
    <w:p w:rsidR="00BF6BA3" w:rsidP="00042ABA" w:rsidRDefault="00BF6BA3">
      <w:pPr>
        <w:jc w:val="both"/>
      </w:pPr>
    </w:p>
    <w:p w:rsidRPr="00042ABA" w:rsidR="00042ABA" w:rsidP="00042ABA" w:rsidRDefault="0052318C">
      <w:pPr>
        <w:jc w:val="both"/>
      </w:pPr>
      <w:r>
        <w:tab/>
      </w:r>
      <w:r>
        <w:tab/>
      </w:r>
      <w:r>
        <w:tab/>
      </w:r>
      <w:r w:rsidRPr="00042ABA" w:rsidR="00042ABA">
        <w:tab/>
        <w:t xml:space="preserve">          </w:t>
      </w:r>
      <w:r w:rsidR="00042ABA">
        <w:t xml:space="preserve">    </w:t>
      </w:r>
      <w:r w:rsidR="008541DE">
        <w:t xml:space="preserve">     </w:t>
      </w:r>
      <w:r w:rsidRPr="00042ABA" w:rsidR="00042ABA">
        <w:t>Stečajni sudac</w:t>
      </w:r>
      <w:r w:rsidRPr="00042ABA" w:rsidR="00042ABA">
        <w:tab/>
        <w:t xml:space="preserve">                    </w:t>
      </w:r>
      <w:r w:rsidR="00042ABA">
        <w:t xml:space="preserve">                  </w:t>
      </w:r>
      <w:r w:rsidRPr="00042ABA" w:rsidR="00042ABA">
        <w:t xml:space="preserve"> </w:t>
      </w:r>
      <w:r w:rsidRPr="00042ABA" w:rsidR="00042ABA">
        <w:tab/>
      </w:r>
    </w:p>
    <w:p w:rsidRPr="00042ABA" w:rsidR="00042ABA" w:rsidP="002B1F68" w:rsidRDefault="002B1F68">
      <w:pPr>
        <w:tabs>
          <w:tab w:val="left" w:pos="7200"/>
        </w:tabs>
        <w:jc w:val="both"/>
      </w:pPr>
      <w:r>
        <w:tab/>
      </w:r>
    </w:p>
    <w:p w:rsidRPr="00042ABA" w:rsidR="00042ABA" w:rsidP="0082279C" w:rsidRDefault="00904336">
      <w:pPr>
        <w:tabs>
          <w:tab w:val="left" w:pos="6873"/>
        </w:tabs>
        <w:jc w:val="both"/>
      </w:pPr>
      <w:r>
        <w:t>Stečajni upravitelj</w:t>
      </w:r>
      <w:r w:rsidRPr="00042ABA" w:rsidR="00042ABA">
        <w:t xml:space="preserve">  </w:t>
      </w:r>
      <w:r w:rsidR="0082279C">
        <w:tab/>
      </w:r>
      <w:r>
        <w:t>Vjerovnici</w:t>
      </w:r>
    </w:p>
    <w:p w:rsidR="00904336" w:rsidP="00042ABA" w:rsidRDefault="00042ABA">
      <w:pPr>
        <w:jc w:val="both"/>
      </w:pPr>
      <w:r w:rsidRPr="00042ABA">
        <w:t xml:space="preserve">  </w:t>
      </w:r>
      <w:r w:rsidR="00AE690A">
        <w:tab/>
      </w:r>
      <w:r w:rsidR="00AE690A">
        <w:tab/>
      </w:r>
      <w:r w:rsidR="00AE690A">
        <w:tab/>
      </w:r>
      <w:r w:rsidR="00AE690A">
        <w:tab/>
      </w:r>
      <w:r w:rsidR="00AE690A">
        <w:tab/>
      </w:r>
      <w:r w:rsidR="00AE690A">
        <w:tab/>
      </w:r>
    </w:p>
    <w:p w:rsidR="00042ABA" w:rsidP="00904336" w:rsidRDefault="00042ABA">
      <w:pPr>
        <w:ind w:left="3540" w:firstLine="708"/>
        <w:jc w:val="both"/>
      </w:pPr>
      <w:r w:rsidRPr="00042ABA">
        <w:t>Zapisničar</w:t>
      </w:r>
    </w:p>
    <w:sectPr w:rsidR="00042ABA" w:rsidSect="006921B7">
      <w:headerReference w:type="even" r:id="rId8"/>
      <w:headerReference w:type="default" r:id="rId9"/>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37CF9" w:rsidRDefault="00937CF9">
      <w:r>
        <w:separator/>
      </w:r>
    </w:p>
  </w:endnote>
  <w:endnote w:type="continuationSeparator" w:id="0">
    <w:p w:rsidR="00937CF9" w:rsidRDefault="00937CF9">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37CF9" w:rsidRDefault="00937CF9">
      <w:r>
        <w:separator/>
      </w:r>
    </w:p>
  </w:footnote>
  <w:footnote w:type="continuationSeparator" w:id="0">
    <w:p w:rsidR="00937CF9" w:rsidRDefault="00937CF9">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37CF9" w:rsidP="003E1F8E" w:rsidRDefault="00937CF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37CF9" w:rsidRDefault="00937CF9">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37CF9" w:rsidP="003E1F8E" w:rsidRDefault="00937CF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1464E">
      <w:rPr>
        <w:rStyle w:val="Brojstranice"/>
        <w:noProof/>
      </w:rPr>
      <w:t>2</w:t>
    </w:r>
    <w:r>
      <w:rPr>
        <w:rStyle w:val="Brojstranice"/>
      </w:rPr>
      <w:fldChar w:fldCharType="end"/>
    </w:r>
  </w:p>
  <w:p w:rsidR="00AF314A" w:rsidP="00AF314A" w:rsidRDefault="0052318C">
    <w:pPr>
      <w:jc w:val="right"/>
    </w:pPr>
    <w:r>
      <w:tab/>
    </w:r>
    <w:r>
      <w:tab/>
    </w:r>
    <w:r w:rsidR="00AF314A">
      <w:tab/>
    </w:r>
    <w:r w:rsidR="00AF314A">
      <w:tab/>
    </w:r>
    <w:r w:rsidR="00AF314A">
      <w:tab/>
    </w:r>
    <w:r w:rsidR="00AF314A">
      <w:tab/>
    </w:r>
    <w:r w:rsidRPr="00E46CF0" w:rsidR="003B5F99">
      <w:t>Posl. br</w:t>
    </w:r>
    <w:r w:rsidR="003B5F99">
      <w:t>oj: 4</w:t>
    </w:r>
    <w:r w:rsidRPr="00E46CF0" w:rsidR="003B5F99">
      <w:t xml:space="preserve"> St-</w:t>
    </w:r>
    <w:r w:rsidR="003B5F99">
      <w:t>503/2016-119</w:t>
    </w:r>
  </w:p>
  <w:p w:rsidRPr="003E1F8E" w:rsidR="00937CF9" w:rsidP="0052318C" w:rsidRDefault="00937CF9">
    <w:pPr>
      <w:pStyle w:val="Zaglavlje"/>
      <w:tabs>
        <w:tab w:val="clear" w:pos="9072"/>
      </w:tabs>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D306B"/>
    <w:multiLevelType w:val="hybridMultilevel"/>
    <w:tmpl w:val="83FAB63E"/>
    <w:lvl w:ilvl="0" w:tplc="CAB03E46">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3">
    <w:nsid w:val="1D7A093C"/>
    <w:multiLevelType w:val="hybridMultilevel"/>
    <w:tmpl w:val="99F8393E"/>
    <w:lvl w:ilvl="0" w:tplc="30F8127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6">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8">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9">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4"/>
  </w:num>
  <w:num w:numId="2">
    <w:abstractNumId w:val="8"/>
  </w:num>
  <w:num w:numId="3">
    <w:abstractNumId w:val="1"/>
  </w:num>
  <w:num w:numId="4">
    <w:abstractNumId w:val="2"/>
  </w:num>
  <w:num w:numId="5">
    <w:abstractNumId w:val="9"/>
  </w:num>
  <w:num w:numId="6">
    <w:abstractNumId w:val="7"/>
  </w:num>
  <w:num w:numId="7">
    <w:abstractNumId w:val="6"/>
  </w:num>
  <w:num w:numId="8">
    <w:abstractNumId w:val="5"/>
  </w:num>
  <w:num w:numId="9">
    <w:abstractNumId w:val="3"/>
  </w:num>
  <w:num w:numId="10">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5258"/>
    <w:rsid w:val="00007334"/>
    <w:rsid w:val="00011587"/>
    <w:rsid w:val="00017B64"/>
    <w:rsid w:val="00031130"/>
    <w:rsid w:val="00033DA0"/>
    <w:rsid w:val="00034DD1"/>
    <w:rsid w:val="000405F4"/>
    <w:rsid w:val="00042ABA"/>
    <w:rsid w:val="000461E8"/>
    <w:rsid w:val="00050543"/>
    <w:rsid w:val="00050F18"/>
    <w:rsid w:val="00051C3E"/>
    <w:rsid w:val="00054D3F"/>
    <w:rsid w:val="00060EAF"/>
    <w:rsid w:val="0006232D"/>
    <w:rsid w:val="00062643"/>
    <w:rsid w:val="0006475E"/>
    <w:rsid w:val="00073F56"/>
    <w:rsid w:val="00075565"/>
    <w:rsid w:val="00076109"/>
    <w:rsid w:val="000A38F1"/>
    <w:rsid w:val="000B6DEE"/>
    <w:rsid w:val="000C5AA0"/>
    <w:rsid w:val="000C75DE"/>
    <w:rsid w:val="000D308A"/>
    <w:rsid w:val="000F0B3B"/>
    <w:rsid w:val="00100134"/>
    <w:rsid w:val="00100323"/>
    <w:rsid w:val="00103E05"/>
    <w:rsid w:val="001046FE"/>
    <w:rsid w:val="00111697"/>
    <w:rsid w:val="001226A0"/>
    <w:rsid w:val="00122F4F"/>
    <w:rsid w:val="00123E70"/>
    <w:rsid w:val="00133218"/>
    <w:rsid w:val="001409EC"/>
    <w:rsid w:val="00145541"/>
    <w:rsid w:val="00161DA9"/>
    <w:rsid w:val="00163580"/>
    <w:rsid w:val="00165B56"/>
    <w:rsid w:val="00191EFC"/>
    <w:rsid w:val="00194A0A"/>
    <w:rsid w:val="001A21C7"/>
    <w:rsid w:val="001C000A"/>
    <w:rsid w:val="001C11FE"/>
    <w:rsid w:val="001E5759"/>
    <w:rsid w:val="00202458"/>
    <w:rsid w:val="0020689F"/>
    <w:rsid w:val="00210981"/>
    <w:rsid w:val="0021464E"/>
    <w:rsid w:val="00223034"/>
    <w:rsid w:val="002245EA"/>
    <w:rsid w:val="002318F9"/>
    <w:rsid w:val="00246488"/>
    <w:rsid w:val="00250C34"/>
    <w:rsid w:val="0025525F"/>
    <w:rsid w:val="002612F3"/>
    <w:rsid w:val="0026462E"/>
    <w:rsid w:val="002838DF"/>
    <w:rsid w:val="00287AC6"/>
    <w:rsid w:val="00290ADE"/>
    <w:rsid w:val="002B1F68"/>
    <w:rsid w:val="002B655F"/>
    <w:rsid w:val="002B6CE2"/>
    <w:rsid w:val="002D5677"/>
    <w:rsid w:val="002E203B"/>
    <w:rsid w:val="002E5551"/>
    <w:rsid w:val="002F1306"/>
    <w:rsid w:val="0030562B"/>
    <w:rsid w:val="0030715D"/>
    <w:rsid w:val="00322737"/>
    <w:rsid w:val="00326778"/>
    <w:rsid w:val="00357309"/>
    <w:rsid w:val="003637AC"/>
    <w:rsid w:val="00372444"/>
    <w:rsid w:val="00385933"/>
    <w:rsid w:val="003B36E4"/>
    <w:rsid w:val="003B5CCD"/>
    <w:rsid w:val="003B5F99"/>
    <w:rsid w:val="003C4F80"/>
    <w:rsid w:val="003C5FD9"/>
    <w:rsid w:val="003D30EA"/>
    <w:rsid w:val="003D6958"/>
    <w:rsid w:val="003E1575"/>
    <w:rsid w:val="003E1F8E"/>
    <w:rsid w:val="00406B52"/>
    <w:rsid w:val="004245D8"/>
    <w:rsid w:val="0042507D"/>
    <w:rsid w:val="00437A6F"/>
    <w:rsid w:val="0045130B"/>
    <w:rsid w:val="00457276"/>
    <w:rsid w:val="004574BC"/>
    <w:rsid w:val="004701A8"/>
    <w:rsid w:val="00471A6A"/>
    <w:rsid w:val="00481A88"/>
    <w:rsid w:val="00491ABA"/>
    <w:rsid w:val="00492AE5"/>
    <w:rsid w:val="0049766B"/>
    <w:rsid w:val="004A34A4"/>
    <w:rsid w:val="004A4937"/>
    <w:rsid w:val="004A5307"/>
    <w:rsid w:val="004A5ED0"/>
    <w:rsid w:val="004A7A09"/>
    <w:rsid w:val="004B1115"/>
    <w:rsid w:val="004B62C7"/>
    <w:rsid w:val="004C3BDA"/>
    <w:rsid w:val="004C7B5F"/>
    <w:rsid w:val="004E0797"/>
    <w:rsid w:val="004E1443"/>
    <w:rsid w:val="004E1E8A"/>
    <w:rsid w:val="004E270E"/>
    <w:rsid w:val="004F1FF8"/>
    <w:rsid w:val="004F2223"/>
    <w:rsid w:val="005075B2"/>
    <w:rsid w:val="005104A9"/>
    <w:rsid w:val="0052318C"/>
    <w:rsid w:val="005251EF"/>
    <w:rsid w:val="00525388"/>
    <w:rsid w:val="00526075"/>
    <w:rsid w:val="005347B5"/>
    <w:rsid w:val="00535BEE"/>
    <w:rsid w:val="00541836"/>
    <w:rsid w:val="00541A2C"/>
    <w:rsid w:val="00542C34"/>
    <w:rsid w:val="00545761"/>
    <w:rsid w:val="00552D84"/>
    <w:rsid w:val="00570012"/>
    <w:rsid w:val="00581C4D"/>
    <w:rsid w:val="00587B05"/>
    <w:rsid w:val="00592443"/>
    <w:rsid w:val="005A06F2"/>
    <w:rsid w:val="005A1A1C"/>
    <w:rsid w:val="005A3FBC"/>
    <w:rsid w:val="005A7081"/>
    <w:rsid w:val="005B28EF"/>
    <w:rsid w:val="005B5298"/>
    <w:rsid w:val="005B5705"/>
    <w:rsid w:val="005B7B93"/>
    <w:rsid w:val="005C144C"/>
    <w:rsid w:val="005C56E7"/>
    <w:rsid w:val="005C6B81"/>
    <w:rsid w:val="005C7F1B"/>
    <w:rsid w:val="005D0ECC"/>
    <w:rsid w:val="005D4B42"/>
    <w:rsid w:val="005D6F8E"/>
    <w:rsid w:val="005F2E42"/>
    <w:rsid w:val="0060434E"/>
    <w:rsid w:val="0061337D"/>
    <w:rsid w:val="006174C7"/>
    <w:rsid w:val="0062665E"/>
    <w:rsid w:val="00635965"/>
    <w:rsid w:val="00637736"/>
    <w:rsid w:val="00641C32"/>
    <w:rsid w:val="0065033B"/>
    <w:rsid w:val="00650CE6"/>
    <w:rsid w:val="00650EED"/>
    <w:rsid w:val="00651863"/>
    <w:rsid w:val="00661B2F"/>
    <w:rsid w:val="006628D8"/>
    <w:rsid w:val="00664B98"/>
    <w:rsid w:val="00674865"/>
    <w:rsid w:val="0067771F"/>
    <w:rsid w:val="00680790"/>
    <w:rsid w:val="0068196E"/>
    <w:rsid w:val="0069139E"/>
    <w:rsid w:val="006921B7"/>
    <w:rsid w:val="006979A5"/>
    <w:rsid w:val="006A5E5B"/>
    <w:rsid w:val="006A6D02"/>
    <w:rsid w:val="006B0EE0"/>
    <w:rsid w:val="006B498A"/>
    <w:rsid w:val="006D4619"/>
    <w:rsid w:val="006E09F6"/>
    <w:rsid w:val="006E4C3C"/>
    <w:rsid w:val="006E75DF"/>
    <w:rsid w:val="00704E00"/>
    <w:rsid w:val="00711D87"/>
    <w:rsid w:val="00712B4D"/>
    <w:rsid w:val="00713E96"/>
    <w:rsid w:val="007147B6"/>
    <w:rsid w:val="0072222C"/>
    <w:rsid w:val="007246DF"/>
    <w:rsid w:val="00725041"/>
    <w:rsid w:val="0073179D"/>
    <w:rsid w:val="00740820"/>
    <w:rsid w:val="00752DC3"/>
    <w:rsid w:val="007546E3"/>
    <w:rsid w:val="00755252"/>
    <w:rsid w:val="007629C4"/>
    <w:rsid w:val="00763B7F"/>
    <w:rsid w:val="00771988"/>
    <w:rsid w:val="007745F8"/>
    <w:rsid w:val="00785354"/>
    <w:rsid w:val="007B573B"/>
    <w:rsid w:val="007B7C96"/>
    <w:rsid w:val="007C6736"/>
    <w:rsid w:val="007F181E"/>
    <w:rsid w:val="00802FDA"/>
    <w:rsid w:val="00803242"/>
    <w:rsid w:val="0082279C"/>
    <w:rsid w:val="00827DC0"/>
    <w:rsid w:val="00830E51"/>
    <w:rsid w:val="008316C2"/>
    <w:rsid w:val="008353CB"/>
    <w:rsid w:val="00837522"/>
    <w:rsid w:val="008541DE"/>
    <w:rsid w:val="008573CB"/>
    <w:rsid w:val="008808EE"/>
    <w:rsid w:val="008855D9"/>
    <w:rsid w:val="008916A5"/>
    <w:rsid w:val="008A3296"/>
    <w:rsid w:val="008B5030"/>
    <w:rsid w:val="008B6F55"/>
    <w:rsid w:val="008B78BE"/>
    <w:rsid w:val="008C03AF"/>
    <w:rsid w:val="008D09CA"/>
    <w:rsid w:val="008E0590"/>
    <w:rsid w:val="008E30A5"/>
    <w:rsid w:val="008E4DE9"/>
    <w:rsid w:val="008E5CE2"/>
    <w:rsid w:val="008F3FFA"/>
    <w:rsid w:val="00901842"/>
    <w:rsid w:val="00904336"/>
    <w:rsid w:val="00913ED4"/>
    <w:rsid w:val="00914A54"/>
    <w:rsid w:val="00917194"/>
    <w:rsid w:val="0092284B"/>
    <w:rsid w:val="00922D25"/>
    <w:rsid w:val="00923FEE"/>
    <w:rsid w:val="00937CF9"/>
    <w:rsid w:val="00955E91"/>
    <w:rsid w:val="00957D69"/>
    <w:rsid w:val="00971186"/>
    <w:rsid w:val="00972758"/>
    <w:rsid w:val="00993D51"/>
    <w:rsid w:val="00997BFD"/>
    <w:rsid w:val="009A7BC4"/>
    <w:rsid w:val="009C654A"/>
    <w:rsid w:val="009D6210"/>
    <w:rsid w:val="009E6DE0"/>
    <w:rsid w:val="009E77A3"/>
    <w:rsid w:val="009F3755"/>
    <w:rsid w:val="00A01EB6"/>
    <w:rsid w:val="00A02AFE"/>
    <w:rsid w:val="00A03321"/>
    <w:rsid w:val="00A07B4E"/>
    <w:rsid w:val="00A21F06"/>
    <w:rsid w:val="00A23F7C"/>
    <w:rsid w:val="00A25325"/>
    <w:rsid w:val="00A400F0"/>
    <w:rsid w:val="00A53F2D"/>
    <w:rsid w:val="00A56B4F"/>
    <w:rsid w:val="00A6103C"/>
    <w:rsid w:val="00A63FE6"/>
    <w:rsid w:val="00A64547"/>
    <w:rsid w:val="00A800D1"/>
    <w:rsid w:val="00A81280"/>
    <w:rsid w:val="00A8275D"/>
    <w:rsid w:val="00A85BEB"/>
    <w:rsid w:val="00A86F20"/>
    <w:rsid w:val="00A9185F"/>
    <w:rsid w:val="00AA6085"/>
    <w:rsid w:val="00AB32DA"/>
    <w:rsid w:val="00AC4BF3"/>
    <w:rsid w:val="00AD588E"/>
    <w:rsid w:val="00AE690A"/>
    <w:rsid w:val="00AF2099"/>
    <w:rsid w:val="00AF314A"/>
    <w:rsid w:val="00AF5C67"/>
    <w:rsid w:val="00B079E4"/>
    <w:rsid w:val="00B15DEF"/>
    <w:rsid w:val="00B2290E"/>
    <w:rsid w:val="00B322BB"/>
    <w:rsid w:val="00B37F0C"/>
    <w:rsid w:val="00B45200"/>
    <w:rsid w:val="00B45CD2"/>
    <w:rsid w:val="00B470DE"/>
    <w:rsid w:val="00B4774F"/>
    <w:rsid w:val="00B80BDB"/>
    <w:rsid w:val="00B81689"/>
    <w:rsid w:val="00B85DA1"/>
    <w:rsid w:val="00B92234"/>
    <w:rsid w:val="00BB249E"/>
    <w:rsid w:val="00BB607D"/>
    <w:rsid w:val="00BF6BA3"/>
    <w:rsid w:val="00C178C4"/>
    <w:rsid w:val="00C3016B"/>
    <w:rsid w:val="00C33004"/>
    <w:rsid w:val="00C3678F"/>
    <w:rsid w:val="00C427C7"/>
    <w:rsid w:val="00C4510D"/>
    <w:rsid w:val="00C53A21"/>
    <w:rsid w:val="00C54B35"/>
    <w:rsid w:val="00C653CD"/>
    <w:rsid w:val="00C67A68"/>
    <w:rsid w:val="00C769F4"/>
    <w:rsid w:val="00C85CD4"/>
    <w:rsid w:val="00C86F47"/>
    <w:rsid w:val="00C95C34"/>
    <w:rsid w:val="00C960CB"/>
    <w:rsid w:val="00CB32CE"/>
    <w:rsid w:val="00CB5CFF"/>
    <w:rsid w:val="00CC7E31"/>
    <w:rsid w:val="00CD0784"/>
    <w:rsid w:val="00CE3462"/>
    <w:rsid w:val="00CE4125"/>
    <w:rsid w:val="00CE6849"/>
    <w:rsid w:val="00CF43B1"/>
    <w:rsid w:val="00D029FC"/>
    <w:rsid w:val="00D03C13"/>
    <w:rsid w:val="00D070CC"/>
    <w:rsid w:val="00D11055"/>
    <w:rsid w:val="00D1765E"/>
    <w:rsid w:val="00D23AB7"/>
    <w:rsid w:val="00D26936"/>
    <w:rsid w:val="00D32155"/>
    <w:rsid w:val="00D334E1"/>
    <w:rsid w:val="00D33C3C"/>
    <w:rsid w:val="00D37C10"/>
    <w:rsid w:val="00D41350"/>
    <w:rsid w:val="00D4518A"/>
    <w:rsid w:val="00D54498"/>
    <w:rsid w:val="00D615F1"/>
    <w:rsid w:val="00D63F21"/>
    <w:rsid w:val="00D72521"/>
    <w:rsid w:val="00D72E79"/>
    <w:rsid w:val="00D74B48"/>
    <w:rsid w:val="00D752B7"/>
    <w:rsid w:val="00D83E6A"/>
    <w:rsid w:val="00D871A7"/>
    <w:rsid w:val="00D93E7C"/>
    <w:rsid w:val="00D97E3C"/>
    <w:rsid w:val="00DA26B6"/>
    <w:rsid w:val="00DA7CF4"/>
    <w:rsid w:val="00DB7F08"/>
    <w:rsid w:val="00DD4203"/>
    <w:rsid w:val="00DD4ADE"/>
    <w:rsid w:val="00DE1369"/>
    <w:rsid w:val="00DE3A88"/>
    <w:rsid w:val="00DF47C8"/>
    <w:rsid w:val="00E009AA"/>
    <w:rsid w:val="00E033F9"/>
    <w:rsid w:val="00E039F2"/>
    <w:rsid w:val="00E07480"/>
    <w:rsid w:val="00E1569D"/>
    <w:rsid w:val="00E162E8"/>
    <w:rsid w:val="00E2223A"/>
    <w:rsid w:val="00E30E7C"/>
    <w:rsid w:val="00E33DE4"/>
    <w:rsid w:val="00E423EC"/>
    <w:rsid w:val="00E46CF0"/>
    <w:rsid w:val="00E575C2"/>
    <w:rsid w:val="00E61F96"/>
    <w:rsid w:val="00E73FFA"/>
    <w:rsid w:val="00E82D2C"/>
    <w:rsid w:val="00E930DD"/>
    <w:rsid w:val="00E97FDD"/>
    <w:rsid w:val="00EB2382"/>
    <w:rsid w:val="00ED3BE2"/>
    <w:rsid w:val="00EE21CB"/>
    <w:rsid w:val="00EE4CDC"/>
    <w:rsid w:val="00EF765B"/>
    <w:rsid w:val="00F00BEE"/>
    <w:rsid w:val="00F01ACF"/>
    <w:rsid w:val="00F04335"/>
    <w:rsid w:val="00F13AB3"/>
    <w:rsid w:val="00F239FF"/>
    <w:rsid w:val="00F24EB7"/>
    <w:rsid w:val="00F307B7"/>
    <w:rsid w:val="00F33F43"/>
    <w:rsid w:val="00F3449C"/>
    <w:rsid w:val="00F5459C"/>
    <w:rsid w:val="00F601F3"/>
    <w:rsid w:val="00F62F4D"/>
    <w:rsid w:val="00F72188"/>
    <w:rsid w:val="00F850CA"/>
    <w:rsid w:val="00FA363F"/>
    <w:rsid w:val="00FB02B3"/>
    <w:rsid w:val="00FB5FBF"/>
    <w:rsid w:val="00FB66B5"/>
    <w:rsid w:val="00FB7B6F"/>
    <w:rsid w:val="00FC66B2"/>
    <w:rsid w:val="00FC66FF"/>
    <w:rsid w:val="00FD01D2"/>
    <w:rsid w:val="00FD0677"/>
    <w:rsid w:val="00FD6B87"/>
    <w:rsid w:val="00FE4B12"/>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8201FB93-1EE6-4B2F-B490-42BB0B00AD1D}"/>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029F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Default" w:customStyle="true">
    <w:name w:val="Default"/>
    <w:rsid w:val="00EF765B"/>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21464E"/>
    <w:rPr>
      <w:color w:val="808080"/>
      <w:bdr w:val="none" w:color="auto" w:sz="0" w:space="0"/>
      <w:shd w:val="clear" w:color="auto" w:fill="auto"/>
    </w:rPr>
  </w:style>
  <w:style w:type="character" w:styleId="eSPISCCParagraphDefaultFont" w:customStyle="true">
    <w:name w:val="eSPIS_CC_Paragraph Default Font"/>
    <w:basedOn w:val="Zadanifontodlomka"/>
    <w:rsid w:val="0021464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1464E"/>
    <w:rPr>
      <w:bdr w:val="none" w:color="auto" w:sz="0" w:space="0"/>
      <w:shd w:val="clear" w:color="auto" w:fill="FFFFCC"/>
      <w:lang w:val="hr-HR"/>
    </w:rPr>
  </w:style>
  <w:style w:type="character" w:styleId="PozadinaSvijetloCrvena" w:customStyle="true">
    <w:name w:val="Pozadina_SvijetloCrvena"/>
    <w:basedOn w:val="eSPISCCParagraphDefaultFont"/>
    <w:rsid w:val="0021464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1464E"/>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450972">
      <w:bodyDiv w:val="true"/>
      <w:marLeft w:val="0"/>
      <w:marRight w:val="0"/>
      <w:marTop w:val="0"/>
      <w:marBottom w:val="0"/>
      <w:divBdr>
        <w:top w:val="none" w:color="auto" w:sz="0" w:space="0"/>
        <w:left w:val="none" w:color="auto" w:sz="0" w:space="0"/>
        <w:bottom w:val="none" w:color="auto" w:sz="0" w:space="0"/>
        <w:right w:val="none" w:color="auto" w:sz="0" w:space="0"/>
      </w:divBdr>
    </w:div>
    <w:div w:id="10298413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7. prosinca 2020.</izvorni_sadrzaj>
    <derivirana_varijabla naziv="DomainObject.StvarniPocetakDatum_1">7. prosinca 2020.</derivirana_varijabla>
  </DomainObject.StvarniPocetakDatum>
  <DomainObject.StvarniZavrsetakDatum>
    <izvorni_sadrzaj>7. prosinca 2020.</izvorni_sadrzaj>
    <derivirana_varijabla naziv="DomainObject.StvarniZavrsetakDatum_1">7. prosinca 2020.</derivirana_varijabla>
  </DomainObject.StvarniZavrsetakDatum>
  <DomainObject.PlaniraniZavrsetakDatum>
    <izvorni_sadrzaj>7. prosinca 2020.</izvorni_sadrzaj>
    <derivirana_varijabla naziv="DomainObject.PlaniraniZavrsetakDatum_1">7. prosinca 2020.</derivirana_varijabla>
  </DomainObject.PlaniraniZavrsetakDatum>
  <DomainObject.PlaniraniPocetakDatum>
    <izvorni_sadrzaj>7. prosinca 2020.</izvorni_sadrzaj>
    <derivirana_varijabla naziv="DomainObject.PlaniraniPocetakDatum_1">7. prosinca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13:15</izvorni_sadrzaj>
    <derivirana_varijabla naziv="DomainObject.StvarniZavrsetakVrijeme_1">13:15</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prosinca 2020.</izvorni_sadrzaj>
    <derivirana_varijabla naziv="DomainObject.Zapisnik.DatumKreiranja_1">7. prosinca 2020.</derivirana_varijabla>
  </DomainObject.Zapisnik.DatumKreiranja>
  <DomainObject.Zapisnik.ImovinskaKorist>
    <izvorni_sadrzaj/>
    <derivirana_varijabla naziv="DomainObject.Zapisnik.ImovinskaKorist_1"/>
  </DomainObject.Zapisnik.ImovinskaKorist>
  <DomainObject.Zapisnik.Oznaka>
    <izvorni_sadrzaj>St-503/2016-119</izvorni_sadrzaj>
    <derivirana_varijabla naziv="DomainObject.Zapisnik.Oznaka_1">St-503/2016-119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plavi registrator - prijave tražbina
od 5.1.2017.
od 4.6.2018. u pisarnicu se 
šalje samo spis bez registrat.</izvorni_sadrzaj>
    <derivirana_varijabla naziv="DomainObject.Predmet.Opis_1">spisu prileži plavi registrator - prijave tražbina
od 5.1.2017.
od 4.6.2018. u pisarnicu se 
šalje samo spis bez registrat.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St-503/2016</izvorni_sadrzaj>
    <derivirana_varijabla naziv="DomainObject.Predmet.OznakaBroj_1">St-503/2016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10.5.18. spis u kal. 20.5., preslik na VTS-u
9.2.18. prileži obiman spis TS Rijeka
od 9.2.2018. spisu prileži P-406/08 (u kojem je priklopljen P-692/03), 
koji se zajedno sa registratorom nalazi u ormaru u ref. 4</izvorni_sadrzaj>
    <derivirana_varijabla naziv="DomainObject.Predmet.PrimjedbaSuca_1">10.5.18. spis u kal. 20.5., preslik na VTS-u
9.2.18. prileži obiman spis TS Rijeka
od 9.2.2018. spisu prileži P-406/08 (u kojem je priklopljen P-692/03), 
koji se zajedno sa registratorom nalazi u ormaru u ref. 4</derivirana_varijabla>
  </DomainObject.Predmet.PrimjedbaSuca>
  <DomainObject.Predmet.ProtustrankaFormated>
    <izvorni_sadrzaj>  CAPPELLOTTO d.o.o. KAROJBA zastupanog po punomoćniku Mirko Kapeloto</izvorni_sadrzaj>
    <derivirana_varijabla naziv="DomainObject.Predmet.ProtustrankaFormated_1">  CAPPELLOTTO d.o.o. KAROJBA zastupanog po punomoćniku Mirko Kapeloto</derivirana_varijabla>
  </DomainObject.Predmet.ProtustrankaFormated>
  <DomainObject.Predmet.ProtustrankaFormatedOIB>
    <izvorni_sadrzaj>  CAPPELLOTTO d.o.o. KAROJBA, OIB 37901633208 zastupanog po punomoćniku Mirko Kapeloto</izvorni_sadrzaj>
    <derivirana_varijabla naziv="DomainObject.Predmet.ProtustrankaFormatedOIB_1">  CAPPELLOTTO d.o.o. KAROJBA, OIB 37901633208 zastupanog po punomoćniku Mirko Kapeloto</derivirana_varijabla>
  </DomainObject.Predmet.ProtustrankaFormatedOIB>
  <DomainObject.Predmet.ProtustrankaFormatedWithAdress>
    <izvorni_sadrzaj> CAPPELLOTTO d.o.o. KAROJBA, Motovunski Novaki 25/a, 52424 Karojba zastupanog po punomoćniku Mirko Kapeloto</izvorni_sadrzaj>
    <derivirana_varijabla naziv="DomainObject.Predmet.ProtustrankaFormatedWithAdress_1"> CAPPELLOTTO d.o.o. KAROJBA, Motovunski Novaki 25/a, 52424 Karojba zastupanog po punomoćniku Mirko Kapeloto</derivirana_varijabla>
  </DomainObject.Predmet.ProtustrankaFormatedWithAdress>
  <DomainObject.Predmet.ProtustrankaFormatedWithAdressOIB>
    <izvorni_sadrzaj> CAPPELLOTTO d.o.o. KAROJBA, OIB 37901633208, Motovunski Novaki 25/a, 52424 Karojba zastupanog po punomoćniku Mirko Kapeloto</izvorni_sadrzaj>
    <derivirana_varijabla naziv="DomainObject.Predmet.ProtustrankaFormatedWithAdressOIB_1"> CAPPELLOTTO d.o.o. KAROJBA, OIB 37901633208, Motovunski Novaki 25/a, 52424 Karojba zastupanog po punomoćniku Mirko Kapeloto</derivirana_varijabla>
  </DomainObject.Predmet.ProtustrankaFormatedWithAdressOIB>
  <DomainObject.Predmet.ProtustrankaWithAdress>
    <izvorni_sadrzaj>CAPPELLOTTO d.o.o. KAROJBA Motovunski Novaki 25/a, 52424 Karojba</izvorni_sadrzaj>
    <derivirana_varijabla naziv="DomainObject.Predmet.ProtustrankaWithAdress_1">CAPPELLOTTO d.o.o. KAROJBA Motovunski Novaki 25/a, 52424 Karojba</derivirana_varijabla>
  </DomainObject.Predmet.ProtustrankaWithAdress>
  <DomainObject.Predmet.ProtustrankaWithAdressOIB>
    <izvorni_sadrzaj>CAPPELLOTTO d.o.o. KAROJBA, OIB 37901633208, Motovunski Novaki 25/a, 52424 Karojba</izvorni_sadrzaj>
    <derivirana_varijabla naziv="DomainObject.Predmet.ProtustrankaWithAdressOIB_1">CAPPELLOTTO d.o.o. KAROJBA, OIB 37901633208, Motovunski Novaki 25/a, 52424 Karojba</derivirana_varijabla>
  </DomainObject.Predmet.ProtustrankaWithAdressOIB>
  <DomainObject.Predmet.ProtustrankaNazivFormated>
    <izvorni_sadrzaj>CAPPELLOTTO d.o.o. KAROJBA</izvorni_sadrzaj>
    <derivirana_varijabla naziv="DomainObject.Predmet.ProtustrankaNazivFormated_1">CAPPELLOTTO d.o.o. KAROJBA</derivirana_varijabla>
  </DomainObject.Predmet.ProtustrankaNazivFormated>
  <DomainObject.Predmet.ProtustrankaNazivFormatedOIB>
    <izvorni_sadrzaj>CAPPELLOTTO d.o.o. KAROJBA, OIB 37901633208</izvorni_sadrzaj>
    <derivirana_varijabla naziv="DomainObject.Predmet.ProtustrankaNazivFormatedOIB_1">CAPPELLOTTO d.o.o. KAROJBA, OIB 37901633208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5384421.18</izvorni_sadrzaj>
    <derivirana_varijabla naziv="DomainObject.Predmet.TrenutnaVrijednost_1">5384421.18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CAPPELLOTTO d.o.o. KAROJBA zastupanog po punomoćniku Mirko Kapeloto</item>
    </izvorni_sadrzaj>
    <derivirana_varijabla naziv="DomainObject.Predmet.ProtuStrankaListFormated_1">
      <item>CAPPELLOTTO d.o.o. KAROJBA zastupanog po punomoćniku Mirko Kapeloto</item>
    </derivirana_varijabla>
  </DomainObject.Predmet.ProtuStrankaListFormated>
  <DomainObject.Predmet.ProtuStrankaListFormatedOIB>
    <izvorni_sadrzaj>
      <item>CAPPELLOTTO d.o.o. KAROJBA, OIB 37901633208 zastupanog po punomoćniku Mirko Kapeloto</item>
    </izvorni_sadrzaj>
    <derivirana_varijabla naziv="DomainObject.Predmet.ProtuStrankaListFormatedOIB_1">
      <item>CAPPELLOTTO d.o.o. KAROJBA, OIB 37901633208 zastupanog po punomoćniku Mirko Kapeloto</item>
    </derivirana_varijabla>
  </DomainObject.Predmet.ProtuStrankaListFormatedOIB>
  <DomainObject.Predmet.ProtuStrankaListFormatedWithAdress>
    <izvorni_sadrzaj>
      <item>CAPPELLOTTO d.o.o. KAROJBA, Motovunski Novaki 25/a, 52424 Karojba zastupanog po punomoćniku Mirko Kapeloto</item>
    </izvorni_sadrzaj>
    <derivirana_varijabla naziv="DomainObject.Predmet.ProtuStrankaListFormatedWithAdress_1">
      <item>CAPPELLOTTO d.o.o. KAROJBA, Motovunski Novaki 25/a, 52424 Karojba zastupanog po punomoćniku Mirko Kapeloto</item>
    </derivirana_varijabla>
  </DomainObject.Predmet.ProtuStrankaListFormatedWithAdress>
  <DomainObject.Predmet.ProtuStrankaListFormatedWithAdressOIB>
    <izvorni_sadrzaj>
      <item>CAPPELLOTTO d.o.o. KAROJBA, OIB 37901633208, Motovunski Novaki 25/a, 52424 Karojba zastupanog po punomoćniku Mirko Kapeloto</item>
    </izvorni_sadrzaj>
    <derivirana_varijabla naziv="DomainObject.Predmet.ProtuStrankaListFormatedWithAdressOIB_1">
      <item>CAPPELLOTTO d.o.o. KAROJBA, OIB 37901633208, Motovunski Novaki 25/a, 52424 Karojba zastupanog po punomoćniku Mirko Kapeloto</item>
    </derivirana_varijabla>
  </DomainObject.Predmet.ProtuStrankaListFormatedWithAdressOIB>
  <DomainObject.Predmet.ProtuStrankaListNazivFormated>
    <izvorni_sadrzaj>
      <item>CAPPELLOTTO d.o.o. KAROJBA</item>
    </izvorni_sadrzaj>
    <derivirana_varijabla naziv="DomainObject.Predmet.ProtuStrankaListNazivFormated_1">
      <item>CAPPELLOTTO d.o.o. KAROJBA</item>
    </derivirana_varijabla>
  </DomainObject.Predmet.ProtuStrankaListNazivFormated>
  <DomainObject.Predmet.ProtuStrankaListNazivFormatedOIB>
    <izvorni_sadrzaj>
      <item>CAPPELLOTTO d.o.o. KAROJBA, OIB 37901633208</item>
    </izvorni_sadrzaj>
    <derivirana_varijabla naziv="DomainObject.Predmet.ProtuStrankaListNazivFormatedOIB_1">
      <item>CAPPELLOTTO d.o.o. KAROJBA, OIB 37901633208</item>
    </derivirana_varijabla>
  </DomainObject.Predmet.ProtuStrankaListNazivFormatedOIB>
  <DomainObject.Predmet.OstaliListFormated>
    <izvorni_sadrzaj>
      <item>Mirko Kapeloto punomoćnik sudionika u postupku CAPPELLOTTO d.o.o. KAROJBA</item>
      <item>odvj. Vedran Petrić</item>
    </izvorni_sadrzaj>
    <derivirana_varijabla naziv="DomainObject.Predmet.OstaliListFormated_1">
      <item>Mirko Kapeloto punomoćnik sudionika u postupku CAPPELLOTTO d.o.o. KAROJBA</item>
      <item>odvj. Vedran Petrić</item>
    </derivirana_varijabla>
  </DomainObject.Predmet.OstaliListFormated>
  <DomainObject.Predmet.OstaliListFormatedOIB>
    <izvorni_sadrzaj>
      <item>Mirko Kapeloto, OIB 09915862888 punomoćnik sudionika u postupku CAPPELLOTTO d.o.o. KAROJBA</item>
      <item>odvj. Vedran Petrić</item>
    </izvorni_sadrzaj>
    <derivirana_varijabla naziv="DomainObject.Predmet.OstaliListFormatedOIB_1">
      <item>Mirko Kapeloto, OIB 09915862888 punomoćnik sudionika u postupku CAPPELLOTTO d.o.o. KAROJBA</item>
      <item>odvj. Vedran Petrić</item>
    </derivirana_varijabla>
  </DomainObject.Predmet.OstaliListFormatedOIB>
  <DomainObject.Predmet.OstaliListFormatedWithAdress>
    <izvorni_sadrzaj>
      <item>Mirko Kapeloto, Novaki Motovunski 25a, 52424 Novaki Motovunski punomoćnik sudionika u postupku CAPPELLOTTO d.o.o. KAROJBA</item>
      <item>odvj. Vedran Petrić, Nikole Tesle 5, 52440 Poreč</item>
    </izvorni_sadrzaj>
    <derivirana_varijabla naziv="DomainObject.Predmet.OstaliListFormatedWithAdress_1">
      <item>Mirko Kapeloto, Novaki Motovunski 25a, 52424 Novaki Motovunski punomoćnik sudionika u postupku CAPPELLOTTO d.o.o. KAROJBA</item>
      <item>odvj. Vedran Petrić, Nikole Tesle 5, 52440 Poreč</item>
    </derivirana_varijabla>
  </DomainObject.Predmet.OstaliListFormatedWithAdress>
  <DomainObject.Predmet.OstaliListFormatedWithAdressOIB>
    <izvorni_sadrzaj>
      <item>Mirko Kapeloto, OIB 09915862888, Novaki Motovunski 25a, 52424 Novaki Motovunski punomoćnik sudionika u postupku CAPPELLOTTO d.o.o. KAROJBA</item>
      <item>odvj. Vedran Petrić, Nikole Tesle 5, 52440 Poreč</item>
    </izvorni_sadrzaj>
    <derivirana_varijabla naziv="DomainObject.Predmet.OstaliListFormatedWithAdressOIB_1">
      <item>Mirko Kapeloto, OIB 09915862888, Novaki Motovunski 25a, 52424 Novaki Motovunski punomoćnik sudionika u postupku CAPPELLOTTO d.o.o. KAROJBA</item>
      <item>odvj. Vedran Petrić, Nikole Tesle 5, 52440 Poreč</item>
    </derivirana_varijabla>
  </DomainObject.Predmet.OstaliListFormatedWithAdressOIB>
  <DomainObject.Predmet.OstaliListNazivFormated>
    <izvorni_sadrzaj>
      <item>Mirko Kapeloto</item>
      <item>odvj. Vedran Petrić</item>
    </izvorni_sadrzaj>
    <derivirana_varijabla naziv="DomainObject.Predmet.OstaliListNazivFormated_1">
      <item>Mirko Kapeloto</item>
      <item>odvj. Vedran Petrić</item>
    </derivirana_varijabla>
  </DomainObject.Predmet.OstaliListNazivFormated>
  <DomainObject.Predmet.OstaliListNazivFormatedOIB>
    <izvorni_sadrzaj>
      <item>Mirko Kapeloto, OIB 09915862888</item>
      <item>odvj. Vedran Petrić</item>
    </izvorni_sadrzaj>
    <derivirana_varijabla naziv="DomainObject.Predmet.OstaliListNazivFormatedOIB_1">
      <item>Mirko Kapeloto, OIB 09915862888</item>
      <item>odvj. Vedran Petrić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prosinca 2020.</izvorni_sadrzaj>
    <derivirana_varijabla naziv="DomainObject.Datum_1">7. prosinca 2020.</derivirana_varijabla>
  </DomainObject.Datum>
  <DomainObject.PoslovniBrojDokumenta>
    <izvorni_sadrzaj>St-503/2016-119</izvorni_sadrzaj>
    <derivirana_varijabla naziv="DomainObject.PoslovniBrojDokumenta_1">St-503/2016-119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CAPPELLOTTO d.o.o. KAROJBA</izvorni_sadrzaj>
    <derivirana_varijabla naziv="DomainObject.Predmet.ProtustrankaIDrugi_1">CAPPELLOTTO d.o.o. KAROJBA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CAPPELLOTTO d.o.o. KAROJBA, OIB 37901633208, Motovunski Novaki 25/a, 52424 Karojba</izvorni_sadrzaj>
    <derivirana_varijabla naziv="DomainObject.Predmet.ProtustrankaIDrugiAdressOIB_1">CAPPELLOTTO d.o.o. KAROJBA, OIB 37901633208, Motovunski Novaki 25/a, 52424 Karojba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CAPPELLOTTO d.o.o. KAROJBA</item>
      <item>Mirko Kapeloto</item>
      <item>odvj. Vedran Petrić</item>
    </izvorni_sadrzaj>
    <derivirana_varijabla naziv="DomainObject.Predmet.SudioniciListNaziv_1">
      <item>FINANCIJSKA AGENCIJA, RC RIJEKA, PODRUŽNICA PULA, PULA</item>
      <item>CAPPELLOTTO d.o.o. KAROJBA</item>
      <item>Mirko Kapeloto</item>
      <item>odvj. Vedran Petrić</item>
    </derivirana_varijabla>
  </DomainObject.Predmet.SudioniciListNaziv>
  <DomainObject.Predmet.SudioniciListAdressOIB>
    <izvorni_sadrzaj>
      <item>FINANCIJSKA AGENCIJA, RC RIJEKA, PODRUŽNICA PULA, PULA, OIB 85821130368, Giardini 5,52100 Pula</item>
      <item>CAPPELLOTTO d.o.o. KAROJBA, OIB 37901633208, Motovunski Novaki 25/a,52424 Karojba</item>
      <item>Mirko Kapeloto, OIB 09915862888, Novaki Motovunski 25a,52424 Novaki Motovunski</item>
      <item>odvj. Vedran Petrić, Nikole Tesle 5,52440 Poreč</item>
    </izvorni_sadrzaj>
    <derivirana_varijabla naziv="DomainObject.Predmet.SudioniciListAdressOIB_1">
      <item>FINANCIJSKA AGENCIJA, RC RIJEKA, PODRUŽNICA PULA, PULA, OIB 85821130368, Giardini 5,52100 Pula</item>
      <item>CAPPELLOTTO d.o.o. KAROJBA, OIB 37901633208, Motovunski Novaki 25/a,52424 Karojba</item>
      <item>Mirko Kapeloto, OIB 09915862888, Novaki Motovunski 25a,52424 Novaki Motovunski</item>
      <item>odvj. Vedran Petrić, Nikole Tesle 5,52440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37901633208</item>
      <item>, OIB 09915862888</item>
      <item>, OIB null</item>
    </izvorni_sadrzaj>
    <derivirana_varijabla naziv="DomainObject.Predmet.SudioniciListNazivOIB_1">
      <item>, OIB 85821130368</item>
      <item>, OIB 37901633208</item>
      <item>, OIB 09915862888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ožujka 2016.</izvorni_sadrzaj>
    <derivirana_varijabla naziv="DomainObject.Predmet.DatumPocetkaProcesa_1">17. ožujka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465</properties:Words>
  <properties:Characters>2603</properties:Characters>
  <properties:Lines>78</properties:Lines>
  <properties:Paragraphs>30</properties:Paragraphs>
  <properties:TotalTime>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3175</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2020-12-07T07:36:00Z</dcterms:created>
  <dc:creator>drabar</dc:creator>
  <cp:lastModifiedBy>Sanja Prodan</cp:lastModifiedBy>
  <cp:lastPrinted>2011-05-04T12:30:00Z</cp:lastPrinted>
  <dcterms:modified xmlns:xsi="http://www.w3.org/2001/XMLSchema-instance" xsi:type="dcterms:W3CDTF">2020-12-07T12:21:00Z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St-503/2016-119 / Zapisnik - Ročište (St-503-2016-119 capellotto.docx)</vt:lpwstr>
  </prop:property>
  <prop:property fmtid="{D5CDD505-2E9C-101B-9397-08002B2CF9AE}" pid="4" name="CC_coloring">
    <vt:bool>false</vt:bool>
  </prop:property>
  <prop:property fmtid="{D5CDD505-2E9C-101B-9397-08002B2CF9AE}" pid="5" name="BrojStranica">
    <vt:i4>2</vt:i4>
  </prop:property>
</prop:Properties>
</file>